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311DDC" w14:textId="77777777" w:rsidR="00BC335E" w:rsidRPr="00BC335E" w:rsidRDefault="00BC335E" w:rsidP="00BC335E">
      <w:pPr>
        <w:jc w:val="center"/>
        <w:rPr>
          <w:rFonts w:asciiTheme="minorBidi" w:eastAsia="Helvetica" w:hAnsiTheme="minorBidi"/>
          <w:bCs/>
          <w:color w:val="0070C0"/>
          <w:sz w:val="20"/>
          <w:szCs w:val="20"/>
          <w:lang w:val="en-CA"/>
        </w:rPr>
      </w:pPr>
      <w:bookmarkStart w:id="0" w:name="_GoBack"/>
      <w:bookmarkEnd w:id="0"/>
    </w:p>
    <w:p w14:paraId="4EF03511" w14:textId="1D004A5A" w:rsidR="00BC335E" w:rsidRPr="00BC335E" w:rsidRDefault="00BC335E" w:rsidP="00BC335E">
      <w:pPr>
        <w:jc w:val="center"/>
        <w:rPr>
          <w:rFonts w:asciiTheme="minorBidi" w:eastAsia="Helvetica" w:hAnsiTheme="minorBidi"/>
          <w:bCs/>
          <w:color w:val="0070C0"/>
          <w:sz w:val="32"/>
          <w:szCs w:val="32"/>
          <w:lang w:val="en-CA"/>
        </w:rPr>
      </w:pPr>
      <w:r w:rsidRPr="00BC335E">
        <w:rPr>
          <w:rFonts w:asciiTheme="minorBidi" w:eastAsia="Helvetica" w:hAnsiTheme="minorBidi"/>
          <w:bCs/>
          <w:color w:val="0070C0"/>
          <w:sz w:val="32"/>
          <w:szCs w:val="32"/>
          <w:lang w:val="en-CA"/>
        </w:rPr>
        <w:t xml:space="preserve">IC-IMPACTS Innovative Technology Demonstration </w:t>
      </w:r>
    </w:p>
    <w:p w14:paraId="72A1D73F" w14:textId="252E9C9A" w:rsidR="008772A7" w:rsidRPr="00BC335E" w:rsidRDefault="00BC335E" w:rsidP="00BC335E">
      <w:pPr>
        <w:pBdr>
          <w:bottom w:val="single" w:sz="4" w:space="1" w:color="auto"/>
        </w:pBdr>
        <w:jc w:val="center"/>
        <w:rPr>
          <w:rFonts w:asciiTheme="minorBidi" w:eastAsia="Helvetica" w:hAnsiTheme="minorBidi"/>
          <w:bCs/>
          <w:color w:val="0070C0"/>
          <w:sz w:val="32"/>
          <w:szCs w:val="32"/>
          <w:lang w:val="en-CA"/>
        </w:rPr>
      </w:pPr>
      <w:r w:rsidRPr="00BC335E">
        <w:rPr>
          <w:rFonts w:asciiTheme="minorBidi" w:eastAsia="Helvetica" w:hAnsiTheme="minorBidi"/>
          <w:bCs/>
          <w:color w:val="0070C0"/>
          <w:sz w:val="32"/>
          <w:szCs w:val="32"/>
          <w:lang w:val="en-CA"/>
        </w:rPr>
        <w:t>Project Proposal</w:t>
      </w:r>
      <w:r w:rsidRPr="00BC335E">
        <w:rPr>
          <w:rFonts w:asciiTheme="minorBidi" w:eastAsia="Helvetica" w:hAnsiTheme="minorBidi"/>
          <w:bCs/>
          <w:color w:val="0070C0"/>
          <w:sz w:val="32"/>
          <w:szCs w:val="32"/>
          <w:lang w:val="en-CA"/>
        </w:rPr>
        <w:t xml:space="preserve"> </w:t>
      </w:r>
      <w:r>
        <w:rPr>
          <w:rFonts w:asciiTheme="minorBidi" w:eastAsia="Helvetica" w:hAnsiTheme="minorBidi"/>
          <w:bCs/>
          <w:color w:val="0070C0"/>
          <w:sz w:val="32"/>
          <w:szCs w:val="32"/>
          <w:lang w:val="en-CA"/>
        </w:rPr>
        <w:t xml:space="preserve">- </w:t>
      </w:r>
      <w:r w:rsidRPr="00BC335E">
        <w:rPr>
          <w:rFonts w:asciiTheme="minorBidi" w:eastAsia="Helvetica" w:hAnsiTheme="minorBidi"/>
          <w:bCs/>
          <w:color w:val="0070C0"/>
          <w:sz w:val="32"/>
          <w:szCs w:val="32"/>
          <w:lang w:val="en-CA"/>
        </w:rPr>
        <w:t xml:space="preserve">Consent </w:t>
      </w:r>
      <w:r>
        <w:rPr>
          <w:rFonts w:asciiTheme="minorBidi" w:eastAsia="Helvetica" w:hAnsiTheme="minorBidi"/>
          <w:bCs/>
          <w:color w:val="0070C0"/>
          <w:sz w:val="32"/>
          <w:szCs w:val="32"/>
          <w:lang w:val="en-CA"/>
        </w:rPr>
        <w:t>t</w:t>
      </w:r>
      <w:r w:rsidRPr="00BC335E">
        <w:rPr>
          <w:rFonts w:asciiTheme="minorBidi" w:eastAsia="Helvetica" w:hAnsiTheme="minorBidi"/>
          <w:bCs/>
          <w:color w:val="0070C0"/>
          <w:sz w:val="32"/>
          <w:szCs w:val="32"/>
          <w:lang w:val="en-CA"/>
        </w:rPr>
        <w:t>o Disclosure Form</w:t>
      </w:r>
    </w:p>
    <w:p w14:paraId="582A0CDA" w14:textId="77777777" w:rsidR="008772A7" w:rsidRPr="00BC335E" w:rsidRDefault="008772A7" w:rsidP="0092689B">
      <w:pPr>
        <w:jc w:val="center"/>
        <w:rPr>
          <w:rFonts w:asciiTheme="minorBidi" w:eastAsia="Times New Roman" w:hAnsiTheme="minorBidi"/>
          <w:b/>
          <w:u w:val="single"/>
        </w:rPr>
      </w:pPr>
    </w:p>
    <w:p w14:paraId="3B82D45D" w14:textId="77777777" w:rsidR="00BC335E" w:rsidRDefault="00BC335E" w:rsidP="00BC335E">
      <w:pPr>
        <w:jc w:val="center"/>
        <w:rPr>
          <w:rFonts w:asciiTheme="minorBidi" w:hAnsiTheme="minorBidi"/>
        </w:rPr>
      </w:pPr>
    </w:p>
    <w:p w14:paraId="45CB7517" w14:textId="0A535F7C" w:rsidR="008772A7" w:rsidRPr="00BC335E" w:rsidRDefault="008772A7" w:rsidP="00BC335E">
      <w:pPr>
        <w:jc w:val="center"/>
        <w:rPr>
          <w:rFonts w:asciiTheme="minorBidi" w:hAnsiTheme="minorBidi"/>
        </w:rPr>
      </w:pPr>
      <w:r w:rsidRPr="00BC335E">
        <w:rPr>
          <w:rFonts w:asciiTheme="minorBidi" w:hAnsiTheme="minorBidi"/>
        </w:rPr>
        <w:t>Annex A to Network NCE Agreement</w:t>
      </w:r>
    </w:p>
    <w:p w14:paraId="2957BECF" w14:textId="77777777" w:rsidR="008772A7" w:rsidRPr="0099476A" w:rsidRDefault="008772A7" w:rsidP="008772A7">
      <w:pPr>
        <w:rPr>
          <w:rFonts w:ascii="Arial" w:hAnsi="Arial" w:cs="Arial"/>
          <w:color w:val="000000"/>
          <w:sz w:val="22"/>
          <w:szCs w:val="22"/>
        </w:rPr>
      </w:pPr>
    </w:p>
    <w:tbl>
      <w:tblPr>
        <w:tblStyle w:val="PlainTable2"/>
        <w:tblW w:w="9498" w:type="dxa"/>
        <w:jc w:val="center"/>
        <w:tblLayout w:type="fixed"/>
        <w:tblLook w:val="0020" w:firstRow="1" w:lastRow="0" w:firstColumn="0" w:lastColumn="0" w:noHBand="0" w:noVBand="0"/>
      </w:tblPr>
      <w:tblGrid>
        <w:gridCol w:w="2196"/>
        <w:gridCol w:w="7302"/>
      </w:tblGrid>
      <w:tr w:rsidR="00BC335E" w:rsidRPr="00F52B5B" w14:paraId="5C3D1E0B" w14:textId="77777777" w:rsidTr="00BC335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E1F6" w:themeFill="text2" w:themeFillTint="33"/>
            <w:vAlign w:val="center"/>
          </w:tcPr>
          <w:p w14:paraId="52F2499E" w14:textId="77777777" w:rsidR="00BC335E" w:rsidRPr="00397DB2" w:rsidRDefault="00BC335E" w:rsidP="00516EE2">
            <w:pPr>
              <w:rPr>
                <w:rFonts w:asciiTheme="minorBidi" w:hAnsiTheme="minorBidi"/>
                <w:sz w:val="22"/>
                <w:szCs w:val="22"/>
              </w:rPr>
            </w:pPr>
            <w:r w:rsidRPr="00397DB2">
              <w:rPr>
                <w:rFonts w:asciiTheme="minorBidi" w:hAnsiTheme="minorBidi"/>
                <w:sz w:val="22"/>
                <w:szCs w:val="22"/>
              </w:rPr>
              <w:t>Project Title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F17B4" w14:textId="77777777" w:rsidR="00BC335E" w:rsidRPr="00F52B5B" w:rsidRDefault="00BC335E" w:rsidP="00516EE2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</w:tbl>
    <w:p w14:paraId="263FE1AB" w14:textId="421F900F" w:rsidR="008772A7" w:rsidRDefault="008772A7" w:rsidP="008772A7">
      <w:pPr>
        <w:rPr>
          <w:rFonts w:ascii="Arial" w:hAnsi="Arial" w:cs="Arial"/>
          <w:color w:val="000000"/>
          <w:sz w:val="22"/>
          <w:szCs w:val="22"/>
        </w:rPr>
      </w:pPr>
    </w:p>
    <w:tbl>
      <w:tblPr>
        <w:tblStyle w:val="PlainTable2"/>
        <w:tblW w:w="9498" w:type="dxa"/>
        <w:jc w:val="center"/>
        <w:tblLayout w:type="fixed"/>
        <w:tblLook w:val="0020" w:firstRow="1" w:lastRow="0" w:firstColumn="0" w:lastColumn="0" w:noHBand="0" w:noVBand="0"/>
      </w:tblPr>
      <w:tblGrid>
        <w:gridCol w:w="2196"/>
        <w:gridCol w:w="7302"/>
      </w:tblGrid>
      <w:tr w:rsidR="00BC335E" w:rsidRPr="00F52B5B" w14:paraId="55C37408" w14:textId="77777777" w:rsidTr="00BC335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E1F6" w:themeFill="text2" w:themeFillTint="33"/>
            <w:vAlign w:val="center"/>
          </w:tcPr>
          <w:p w14:paraId="02F81605" w14:textId="35A22C27" w:rsidR="00BC335E" w:rsidRPr="00E86E5D" w:rsidRDefault="00BC335E" w:rsidP="00516EE2">
            <w:pPr>
              <w:pStyle w:val="Header"/>
              <w:rPr>
                <w:rFonts w:asciiTheme="minorBidi" w:hAnsiTheme="minorBidi"/>
                <w:b w:val="0"/>
                <w:bCs w:val="0"/>
                <w:sz w:val="22"/>
                <w:szCs w:val="22"/>
              </w:rPr>
            </w:pPr>
            <w:r w:rsidRPr="00E86E5D">
              <w:rPr>
                <w:rFonts w:asciiTheme="minorBidi" w:hAnsiTheme="minorBidi"/>
                <w:b w:val="0"/>
                <w:bCs w:val="0"/>
                <w:sz w:val="22"/>
                <w:szCs w:val="22"/>
              </w:rPr>
              <w:t>Investigator</w:t>
            </w:r>
            <w:r>
              <w:rPr>
                <w:rFonts w:asciiTheme="minorBidi" w:hAnsiTheme="minorBidi"/>
                <w:b w:val="0"/>
                <w:bCs w:val="0"/>
                <w:sz w:val="22"/>
                <w:szCs w:val="22"/>
              </w:rPr>
              <w:t xml:space="preserve"> Name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175DE" w14:textId="77777777" w:rsidR="00BC335E" w:rsidRPr="00F52B5B" w:rsidRDefault="00BC335E" w:rsidP="00516EE2">
            <w:pPr>
              <w:pStyle w:val="Header"/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BC335E" w:rsidRPr="00F52B5B" w14:paraId="66465746" w14:textId="77777777" w:rsidTr="00BC33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E1F6" w:themeFill="text2" w:themeFillTint="33"/>
            <w:vAlign w:val="center"/>
          </w:tcPr>
          <w:p w14:paraId="46473217" w14:textId="04AA958F" w:rsidR="00BC335E" w:rsidRPr="00E86E5D" w:rsidRDefault="00BC335E" w:rsidP="00516EE2">
            <w:pPr>
              <w:pStyle w:val="Header"/>
              <w:rPr>
                <w:rFonts w:asciiTheme="minorBidi" w:hAnsiTheme="minorBidi"/>
                <w:sz w:val="22"/>
                <w:szCs w:val="22"/>
              </w:rPr>
            </w:pPr>
            <w:r w:rsidRPr="00E86E5D">
              <w:rPr>
                <w:rFonts w:asciiTheme="minorBidi" w:hAnsiTheme="minorBidi"/>
                <w:sz w:val="22"/>
                <w:szCs w:val="22"/>
              </w:rPr>
              <w:t>University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970BA" w14:textId="77777777" w:rsidR="00BC335E" w:rsidRPr="00F52B5B" w:rsidRDefault="00BC335E" w:rsidP="00516EE2">
            <w:pPr>
              <w:pStyle w:val="Header"/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BC335E" w:rsidRPr="00F52B5B" w14:paraId="1FA767DB" w14:textId="77777777" w:rsidTr="00BC335E">
        <w:trPr>
          <w:trHeight w:val="454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E1F6" w:themeFill="text2" w:themeFillTint="33"/>
            <w:vAlign w:val="center"/>
          </w:tcPr>
          <w:p w14:paraId="074E8196" w14:textId="3AD6B8FD" w:rsidR="00BC335E" w:rsidRPr="00E86E5D" w:rsidRDefault="00BC335E" w:rsidP="00516EE2">
            <w:pPr>
              <w:pStyle w:val="Header"/>
              <w:rPr>
                <w:rFonts w:asciiTheme="minorBidi" w:hAnsiTheme="minorBidi"/>
                <w:sz w:val="22"/>
                <w:szCs w:val="22"/>
              </w:rPr>
            </w:pPr>
            <w:r w:rsidRPr="00BC335E">
              <w:rPr>
                <w:rFonts w:asciiTheme="minorBidi" w:hAnsiTheme="minorBidi"/>
                <w:sz w:val="22"/>
                <w:szCs w:val="22"/>
              </w:rPr>
              <w:t>Position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E051F" w14:textId="77777777" w:rsidR="00BC335E" w:rsidRPr="00F52B5B" w:rsidRDefault="00BC335E" w:rsidP="00516EE2">
            <w:pPr>
              <w:pStyle w:val="Header"/>
              <w:rPr>
                <w:rFonts w:asciiTheme="minorBidi" w:hAnsiTheme="minorBidi"/>
                <w:sz w:val="22"/>
                <w:szCs w:val="22"/>
              </w:rPr>
            </w:pPr>
          </w:p>
        </w:tc>
      </w:tr>
    </w:tbl>
    <w:p w14:paraId="4FE65907" w14:textId="15E05DC8" w:rsidR="00BC335E" w:rsidRDefault="00BC335E" w:rsidP="008772A7">
      <w:pPr>
        <w:rPr>
          <w:rFonts w:ascii="Arial" w:hAnsi="Arial" w:cs="Arial"/>
          <w:color w:val="000000"/>
          <w:sz w:val="22"/>
          <w:szCs w:val="22"/>
        </w:rPr>
      </w:pPr>
    </w:p>
    <w:p w14:paraId="0895CFAE" w14:textId="77777777" w:rsidR="008772A7" w:rsidRPr="00BC335E" w:rsidRDefault="008772A7" w:rsidP="00BC335E">
      <w:pPr>
        <w:rPr>
          <w:rFonts w:asciiTheme="minorBidi" w:hAnsiTheme="minorBidi"/>
          <w:color w:val="000000"/>
          <w:sz w:val="22"/>
          <w:szCs w:val="22"/>
        </w:rPr>
      </w:pPr>
    </w:p>
    <w:p w14:paraId="3B2314B1" w14:textId="327BACFD" w:rsidR="00BC335E" w:rsidRDefault="008772A7" w:rsidP="00BC335E">
      <w:pPr>
        <w:rPr>
          <w:rFonts w:asciiTheme="minorBidi" w:hAnsiTheme="minorBidi"/>
          <w:color w:val="000000"/>
          <w:sz w:val="22"/>
          <w:szCs w:val="22"/>
        </w:rPr>
      </w:pPr>
      <w:r w:rsidRPr="00BC335E">
        <w:rPr>
          <w:rFonts w:asciiTheme="minorBidi" w:hAnsiTheme="minorBidi"/>
          <w:color w:val="000000"/>
          <w:sz w:val="22"/>
          <w:szCs w:val="22"/>
        </w:rPr>
        <w:t>By accepting funding from CIHR, NSERC and/or SSHRC (agencies) through the India</w:t>
      </w:r>
      <w:r w:rsidR="00BC335E">
        <w:rPr>
          <w:rFonts w:asciiTheme="minorBidi" w:hAnsiTheme="minorBidi"/>
          <w:color w:val="000000"/>
          <w:sz w:val="22"/>
          <w:szCs w:val="22"/>
        </w:rPr>
        <w:t>-</w:t>
      </w:r>
      <w:r w:rsidRPr="00BC335E">
        <w:rPr>
          <w:rFonts w:asciiTheme="minorBidi" w:hAnsiTheme="minorBidi"/>
          <w:color w:val="000000"/>
          <w:sz w:val="22"/>
          <w:szCs w:val="22"/>
        </w:rPr>
        <w:t>Canada Centre for Innovative Multidisciplinary Partnerships to Accelerate Community Transformation and Sustainability (IC-IMPACTS), I understand that maintaining public trust in the integrity of researchers is fundamental to building a knowledge-based society and I affirm that I have read and I agree to respect all the policies of these agencies that are relevant to my research, including the Tri-Agency Framework: Responsible Conduct of Research (</w:t>
      </w:r>
      <w:hyperlink r:id="rId7" w:history="1">
        <w:r w:rsidR="00BC335E" w:rsidRPr="00360AEF">
          <w:rPr>
            <w:rStyle w:val="Hyperlink"/>
            <w:rFonts w:asciiTheme="minorBidi" w:hAnsiTheme="minorBidi"/>
            <w:sz w:val="22"/>
            <w:szCs w:val="22"/>
          </w:rPr>
          <w:t>http://www.rcr.ethics.gc.ca/eng/policy-politique/framework-cadre</w:t>
        </w:r>
      </w:hyperlink>
      <w:r w:rsidRPr="00BC335E">
        <w:rPr>
          <w:rFonts w:asciiTheme="minorBidi" w:hAnsiTheme="minorBidi"/>
          <w:color w:val="000000"/>
          <w:sz w:val="22"/>
          <w:szCs w:val="22"/>
        </w:rPr>
        <w:t xml:space="preserve">). </w:t>
      </w:r>
    </w:p>
    <w:p w14:paraId="0E6527FB" w14:textId="77777777" w:rsidR="00BC335E" w:rsidRDefault="00BC335E" w:rsidP="00BC335E">
      <w:pPr>
        <w:rPr>
          <w:rFonts w:asciiTheme="minorBidi" w:hAnsiTheme="minorBidi"/>
          <w:color w:val="000000"/>
          <w:sz w:val="22"/>
          <w:szCs w:val="22"/>
        </w:rPr>
      </w:pPr>
    </w:p>
    <w:p w14:paraId="0324BA54" w14:textId="4BDD9335" w:rsidR="008772A7" w:rsidRPr="00BC335E" w:rsidRDefault="008772A7" w:rsidP="00BC335E">
      <w:pPr>
        <w:rPr>
          <w:rFonts w:asciiTheme="minorBidi" w:hAnsiTheme="minorBidi"/>
          <w:color w:val="000000"/>
          <w:sz w:val="22"/>
          <w:szCs w:val="22"/>
        </w:rPr>
      </w:pPr>
      <w:r w:rsidRPr="00BC335E">
        <w:rPr>
          <w:rFonts w:asciiTheme="minorBidi" w:hAnsiTheme="minorBidi"/>
          <w:color w:val="000000"/>
          <w:sz w:val="22"/>
          <w:szCs w:val="22"/>
        </w:rPr>
        <w:t xml:space="preserve">In cases of a serious breach of agency policy, CIHR, NSERC and/or SSHRC may publicly disclose my name, the nature of the breach, the institution where I was employed at the time of the breach and the institution where I am currently employed. I accept this as a condition of applying for, or receiving, agency funding and I consent to such disclosure. </w:t>
      </w:r>
    </w:p>
    <w:p w14:paraId="330CD3C0" w14:textId="77777777" w:rsidR="008772A7" w:rsidRPr="0099476A" w:rsidRDefault="008772A7" w:rsidP="008772A7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0E243F2D" w14:textId="77777777" w:rsidR="008772A7" w:rsidRPr="0099476A" w:rsidRDefault="008772A7" w:rsidP="008772A7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1F986456" w14:textId="77777777" w:rsidR="008772A7" w:rsidRPr="0099476A" w:rsidRDefault="008772A7" w:rsidP="008772A7">
      <w:pPr>
        <w:rPr>
          <w:rFonts w:ascii="Arial" w:hAnsi="Arial" w:cs="Arial"/>
          <w:color w:val="000000"/>
          <w:sz w:val="22"/>
          <w:szCs w:val="22"/>
        </w:rPr>
      </w:pPr>
    </w:p>
    <w:p w14:paraId="344DF98E" w14:textId="77777777" w:rsidR="008772A7" w:rsidRPr="0099476A" w:rsidRDefault="008772A7" w:rsidP="008772A7">
      <w:pPr>
        <w:rPr>
          <w:rFonts w:ascii="Arial" w:hAnsi="Arial" w:cs="Arial"/>
          <w:color w:val="000000"/>
          <w:sz w:val="22"/>
          <w:szCs w:val="22"/>
        </w:rPr>
      </w:pPr>
    </w:p>
    <w:p w14:paraId="2E6B8CE9" w14:textId="77777777" w:rsidR="008772A7" w:rsidRDefault="008772A7" w:rsidP="008772A7">
      <w:pPr>
        <w:rPr>
          <w:rFonts w:ascii="Arial" w:hAnsi="Arial" w:cs="Arial"/>
          <w:color w:val="000000"/>
          <w:sz w:val="22"/>
          <w:szCs w:val="22"/>
        </w:rPr>
      </w:pPr>
    </w:p>
    <w:p w14:paraId="6517BA89" w14:textId="149A997A" w:rsidR="0092689B" w:rsidRPr="0099476A" w:rsidRDefault="0092689B" w:rsidP="0092689B">
      <w:pPr>
        <w:tabs>
          <w:tab w:val="left" w:leader="underscore" w:pos="4320"/>
          <w:tab w:val="left" w:pos="5040"/>
          <w:tab w:val="left" w:leader="underscore" w:pos="9360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</w:p>
    <w:p w14:paraId="5DC09957" w14:textId="3466C91B" w:rsidR="008772A7" w:rsidRPr="0099476A" w:rsidRDefault="0092689B" w:rsidP="0092689B">
      <w:pPr>
        <w:tabs>
          <w:tab w:val="left" w:pos="5130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Signature</w:t>
      </w:r>
      <w:r>
        <w:rPr>
          <w:rFonts w:ascii="Arial" w:hAnsi="Arial" w:cs="Arial"/>
          <w:color w:val="000000"/>
          <w:sz w:val="22"/>
          <w:szCs w:val="22"/>
        </w:rPr>
        <w:tab/>
      </w:r>
      <w:r w:rsidR="008772A7" w:rsidRPr="0099476A">
        <w:rPr>
          <w:rFonts w:ascii="Arial" w:hAnsi="Arial" w:cs="Arial"/>
          <w:color w:val="000000"/>
          <w:sz w:val="22"/>
          <w:szCs w:val="22"/>
        </w:rPr>
        <w:t>Date</w:t>
      </w:r>
    </w:p>
    <w:p w14:paraId="40C78A21" w14:textId="77777777" w:rsidR="008772A7" w:rsidRPr="0099476A" w:rsidRDefault="008772A7" w:rsidP="008772A7">
      <w:pPr>
        <w:rPr>
          <w:rFonts w:ascii="Arial" w:hAnsi="Arial" w:cs="Arial"/>
          <w:color w:val="000000"/>
          <w:sz w:val="22"/>
          <w:szCs w:val="22"/>
        </w:rPr>
      </w:pPr>
    </w:p>
    <w:p w14:paraId="420AE091" w14:textId="77777777" w:rsidR="008772A7" w:rsidRPr="0099476A" w:rsidRDefault="008772A7" w:rsidP="008772A7">
      <w:pPr>
        <w:rPr>
          <w:rFonts w:ascii="Arial" w:hAnsi="Arial" w:cs="Arial"/>
          <w:color w:val="000000"/>
          <w:sz w:val="22"/>
          <w:szCs w:val="22"/>
        </w:rPr>
      </w:pPr>
    </w:p>
    <w:p w14:paraId="3655E694" w14:textId="77777777" w:rsidR="008772A7" w:rsidRPr="0099476A" w:rsidRDefault="008772A7" w:rsidP="008772A7">
      <w:pPr>
        <w:rPr>
          <w:rFonts w:ascii="Arial" w:hAnsi="Arial" w:cs="Arial"/>
          <w:sz w:val="22"/>
          <w:szCs w:val="22"/>
        </w:rPr>
      </w:pPr>
    </w:p>
    <w:p w14:paraId="733727FA" w14:textId="48C6F3A6" w:rsidR="003460DD" w:rsidRPr="0058295E" w:rsidRDefault="003460DD" w:rsidP="0092689B">
      <w:pPr>
        <w:jc w:val="center"/>
        <w:rPr>
          <w:rFonts w:ascii="Times New Roman" w:hAnsi="Times New Roman" w:cs="Times New Roman"/>
        </w:rPr>
      </w:pPr>
    </w:p>
    <w:sectPr w:rsidR="003460DD" w:rsidRPr="0058295E" w:rsidSect="0092689B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03" w:footer="7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2D4E9A" w14:textId="77777777" w:rsidR="00D43289" w:rsidRDefault="00D43289" w:rsidP="00D77FCE">
      <w:r>
        <w:separator/>
      </w:r>
    </w:p>
  </w:endnote>
  <w:endnote w:type="continuationSeparator" w:id="0">
    <w:p w14:paraId="1FB93A3E" w14:textId="77777777" w:rsidR="00D43289" w:rsidRDefault="00D43289" w:rsidP="00D77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4D715E" w14:textId="77777777" w:rsidR="009C295B" w:rsidRDefault="009C295B" w:rsidP="00EF21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0CC4C35" w14:textId="77777777" w:rsidR="009C295B" w:rsidRDefault="009C295B" w:rsidP="008529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4C39BF" w14:textId="5C37C7B9" w:rsidR="00BC335E" w:rsidRPr="00BC335E" w:rsidRDefault="00BC335E" w:rsidP="00BC335E">
    <w:pPr>
      <w:pBdr>
        <w:bottom w:val="single" w:sz="12" w:space="1" w:color="auto"/>
      </w:pBdr>
      <w:tabs>
        <w:tab w:val="center" w:pos="4680"/>
        <w:tab w:val="right" w:pos="9360"/>
      </w:tabs>
      <w:jc w:val="right"/>
      <w:rPr>
        <w:rFonts w:eastAsiaTheme="minorHAnsi"/>
        <w:sz w:val="20"/>
        <w:szCs w:val="20"/>
        <w:lang w:val="en-CA"/>
      </w:rPr>
    </w:pPr>
    <w:r>
      <w:rPr>
        <w:rFonts w:eastAsiaTheme="minorHAnsi"/>
        <w:spacing w:val="60"/>
        <w:sz w:val="20"/>
        <w:szCs w:val="20"/>
        <w:lang w:val="en-CA"/>
      </w:rPr>
      <w:t xml:space="preserve"> </w:t>
    </w:r>
  </w:p>
  <w:p w14:paraId="3E5021F0" w14:textId="77777777" w:rsidR="00BC335E" w:rsidRPr="00BC335E" w:rsidRDefault="00BC335E" w:rsidP="00BC335E">
    <w:pPr>
      <w:tabs>
        <w:tab w:val="center" w:pos="4680"/>
        <w:tab w:val="right" w:pos="9360"/>
        <w:tab w:val="right" w:pos="9450"/>
      </w:tabs>
      <w:jc w:val="both"/>
      <w:rPr>
        <w:rFonts w:ascii="Century Gothic" w:eastAsia="MS Mincho" w:hAnsi="Century Gothic"/>
        <w:color w:val="002060"/>
        <w:sz w:val="20"/>
        <w:szCs w:val="20"/>
        <w:lang w:val="en-CA"/>
      </w:rPr>
    </w:pPr>
    <w:r w:rsidRPr="00BC335E">
      <w:rPr>
        <w:rFonts w:ascii="Century Gothic" w:eastAsia="MS Mincho" w:hAnsi="Century Gothic"/>
        <w:color w:val="002060"/>
        <w:sz w:val="20"/>
        <w:szCs w:val="20"/>
        <w:lang w:val="en-CA"/>
      </w:rPr>
      <w:t>Unit 305, TEF3</w:t>
    </w:r>
    <w:r w:rsidRPr="00BC335E">
      <w:rPr>
        <w:rFonts w:ascii="Century Gothic" w:eastAsia="MS Mincho" w:hAnsi="Century Gothic"/>
        <w:color w:val="002060"/>
        <w:sz w:val="20"/>
        <w:szCs w:val="20"/>
        <w:lang w:val="en-CA"/>
      </w:rPr>
      <w:tab/>
    </w:r>
    <w:r w:rsidRPr="00BC335E">
      <w:rPr>
        <w:rFonts w:ascii="Century Gothic" w:eastAsia="MS Mincho" w:hAnsi="Century Gothic"/>
        <w:color w:val="002060"/>
        <w:sz w:val="20"/>
        <w:szCs w:val="20"/>
        <w:lang w:val="en-CA"/>
      </w:rPr>
      <w:tab/>
      <w:t>Phone: 604.822.3013</w:t>
    </w:r>
  </w:p>
  <w:p w14:paraId="2332CDF4" w14:textId="77777777" w:rsidR="00BC335E" w:rsidRPr="00BC335E" w:rsidRDefault="00BC335E" w:rsidP="00BC335E">
    <w:pPr>
      <w:tabs>
        <w:tab w:val="center" w:pos="4680"/>
        <w:tab w:val="right" w:pos="9360"/>
        <w:tab w:val="right" w:pos="9450"/>
      </w:tabs>
      <w:rPr>
        <w:rFonts w:ascii="Century Gothic" w:eastAsia="MS Mincho" w:hAnsi="Century Gothic"/>
        <w:color w:val="002060"/>
        <w:sz w:val="20"/>
        <w:szCs w:val="20"/>
        <w:lang w:val="en-CA"/>
      </w:rPr>
    </w:pPr>
    <w:r w:rsidRPr="00BC335E">
      <w:rPr>
        <w:rFonts w:ascii="Century Gothic" w:eastAsia="MS Mincho" w:hAnsi="Century Gothic"/>
        <w:color w:val="002060"/>
        <w:sz w:val="20"/>
        <w:szCs w:val="20"/>
        <w:lang w:val="en-CA"/>
      </w:rPr>
      <w:t>6190 Agronomy Rd., University of British Columbia</w:t>
    </w:r>
    <w:r w:rsidRPr="00BC335E">
      <w:rPr>
        <w:rFonts w:ascii="Century Gothic" w:eastAsia="MS Mincho" w:hAnsi="Century Gothic"/>
        <w:color w:val="002060"/>
        <w:sz w:val="20"/>
        <w:szCs w:val="20"/>
        <w:lang w:val="en-CA"/>
      </w:rPr>
      <w:tab/>
      <w:t>www.ic-impacts.com</w:t>
    </w:r>
  </w:p>
  <w:p w14:paraId="61E339E7" w14:textId="66C6117A" w:rsidR="009C295B" w:rsidRPr="00BC335E" w:rsidRDefault="00BC335E" w:rsidP="00BC335E">
    <w:pPr>
      <w:tabs>
        <w:tab w:val="center" w:pos="4680"/>
        <w:tab w:val="right" w:pos="9360"/>
      </w:tabs>
      <w:rPr>
        <w:rFonts w:ascii="Century Gothic" w:eastAsia="MS Mincho" w:hAnsi="Century Gothic"/>
        <w:color w:val="002060"/>
        <w:sz w:val="20"/>
        <w:szCs w:val="20"/>
        <w:lang w:val="en-CA"/>
      </w:rPr>
    </w:pPr>
    <w:r w:rsidRPr="00BC335E">
      <w:rPr>
        <w:rFonts w:ascii="Century Gothic" w:eastAsia="MS Mincho" w:hAnsi="Century Gothic"/>
        <w:color w:val="002060"/>
        <w:sz w:val="20"/>
        <w:szCs w:val="20"/>
        <w:lang w:val="en-CA"/>
      </w:rPr>
      <w:t>Vancouver BC V6T 1Z3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E4E414" w14:textId="77777777" w:rsidR="00D43289" w:rsidRDefault="00D43289" w:rsidP="00D77FCE">
      <w:r>
        <w:separator/>
      </w:r>
    </w:p>
  </w:footnote>
  <w:footnote w:type="continuationSeparator" w:id="0">
    <w:p w14:paraId="30272789" w14:textId="77777777" w:rsidR="00D43289" w:rsidRDefault="00D43289" w:rsidP="00D77F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5750C7" w14:textId="77777777" w:rsidR="00BC335E" w:rsidRPr="00BC335E" w:rsidRDefault="00BC335E" w:rsidP="00BC335E">
    <w:pPr>
      <w:tabs>
        <w:tab w:val="center" w:pos="4419"/>
        <w:tab w:val="left" w:pos="6237"/>
        <w:tab w:val="left" w:pos="7750"/>
        <w:tab w:val="right" w:pos="8838"/>
      </w:tabs>
      <w:snapToGrid w:val="0"/>
      <w:jc w:val="right"/>
      <w:rPr>
        <w:rFonts w:ascii="Century Gothic" w:eastAsia="MS Mincho" w:hAnsi="Century Gothic" w:cs="Tahoma"/>
        <w:color w:val="002060"/>
        <w:sz w:val="20"/>
        <w:szCs w:val="20"/>
        <w:lang w:val="en-CA"/>
      </w:rPr>
    </w:pPr>
    <w:r w:rsidRPr="00BC335E">
      <w:rPr>
        <w:rFonts w:ascii="Century Gothic" w:eastAsia="MS Mincho" w:hAnsi="Century Gothic" w:cs="Tahoma"/>
        <w:noProof/>
        <w:color w:val="002060"/>
        <w:sz w:val="20"/>
        <w:szCs w:val="20"/>
      </w:rPr>
      <w:drawing>
        <wp:anchor distT="0" distB="0" distL="114300" distR="114300" simplePos="0" relativeHeight="251658752" behindDoc="0" locked="0" layoutInCell="1" allowOverlap="1" wp14:anchorId="18B68FA8" wp14:editId="2EB1F035">
          <wp:simplePos x="0" y="0"/>
          <wp:positionH relativeFrom="column">
            <wp:posOffset>-46644</wp:posOffset>
          </wp:positionH>
          <wp:positionV relativeFrom="paragraph">
            <wp:posOffset>-181610</wp:posOffset>
          </wp:positionV>
          <wp:extent cx="683491" cy="673403"/>
          <wp:effectExtent l="0" t="0" r="254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C-IMPACTS logo (black text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491" cy="6734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C335E">
      <w:rPr>
        <w:rFonts w:ascii="Century Gothic" w:eastAsia="MS Mincho" w:hAnsi="Century Gothic" w:cs="Tahoma"/>
        <w:color w:val="002060"/>
        <w:sz w:val="20"/>
        <w:szCs w:val="20"/>
        <w:lang w:val="en-CA"/>
      </w:rPr>
      <w:t>Building Healthy Communities in Canada and India</w:t>
    </w:r>
  </w:p>
  <w:p w14:paraId="51C29B63" w14:textId="77777777" w:rsidR="00BC335E" w:rsidRPr="00BC335E" w:rsidRDefault="00BC335E" w:rsidP="00BC335E">
    <w:pPr>
      <w:tabs>
        <w:tab w:val="center" w:pos="4419"/>
        <w:tab w:val="left" w:pos="6237"/>
        <w:tab w:val="left" w:pos="7750"/>
        <w:tab w:val="right" w:pos="8838"/>
      </w:tabs>
      <w:snapToGrid w:val="0"/>
      <w:jc w:val="right"/>
      <w:rPr>
        <w:rFonts w:ascii="Century Gothic" w:eastAsia="MS Mincho" w:hAnsi="Century Gothic" w:cs="Tahoma"/>
        <w:i/>
        <w:color w:val="002060"/>
        <w:sz w:val="20"/>
        <w:szCs w:val="20"/>
        <w:lang w:val="en-CA"/>
      </w:rPr>
    </w:pPr>
    <w:r w:rsidRPr="00BC335E">
      <w:rPr>
        <w:rFonts w:ascii="Century Gothic" w:eastAsia="MS Mincho" w:hAnsi="Century Gothic" w:cs="Tahoma"/>
        <w:i/>
        <w:color w:val="002060"/>
        <w:sz w:val="20"/>
        <w:szCs w:val="20"/>
        <w:lang w:val="en-CA"/>
      </w:rPr>
      <w:t>A Canadian Network of Centres of Excellence</w:t>
    </w:r>
  </w:p>
  <w:p w14:paraId="31D00E8A" w14:textId="77777777" w:rsidR="00BC335E" w:rsidRPr="00BC335E" w:rsidRDefault="00BC335E" w:rsidP="00BC335E">
    <w:pPr>
      <w:pBdr>
        <w:bottom w:val="single" w:sz="4" w:space="1" w:color="auto"/>
      </w:pBdr>
      <w:tabs>
        <w:tab w:val="center" w:pos="4419"/>
        <w:tab w:val="left" w:pos="6237"/>
        <w:tab w:val="left" w:pos="7750"/>
        <w:tab w:val="right" w:pos="8838"/>
      </w:tabs>
      <w:snapToGrid w:val="0"/>
      <w:spacing w:line="360" w:lineRule="auto"/>
      <w:rPr>
        <w:rFonts w:ascii="Century Gothic" w:eastAsia="MS Mincho" w:hAnsi="Century Gothic" w:cs="Tahoma"/>
        <w:color w:val="002060"/>
        <w:sz w:val="15"/>
        <w:szCs w:val="20"/>
        <w:lang w:val="en-CA"/>
      </w:rPr>
    </w:pPr>
  </w:p>
  <w:p w14:paraId="15CA9B5A" w14:textId="77777777" w:rsidR="00BC335E" w:rsidRPr="00BC335E" w:rsidRDefault="00BC335E" w:rsidP="00BC335E">
    <w:pPr>
      <w:tabs>
        <w:tab w:val="center" w:pos="4680"/>
        <w:tab w:val="right" w:pos="9360"/>
      </w:tabs>
      <w:jc w:val="right"/>
      <w:rPr>
        <w:rFonts w:ascii="Century Gothic" w:eastAsia="Century Gothic" w:hAnsi="Century Gothic" w:cs="Tahoma"/>
        <w:i/>
        <w:iCs/>
        <w:sz w:val="18"/>
        <w:szCs w:val="18"/>
        <w:lang w:val="en-CA"/>
      </w:rPr>
    </w:pPr>
    <w:r w:rsidRPr="00BC335E">
      <w:rPr>
        <w:rFonts w:ascii="Century Gothic" w:eastAsia="Century Gothic" w:hAnsi="Century Gothic" w:cs="Tahoma"/>
        <w:i/>
        <w:iCs/>
        <w:sz w:val="18"/>
        <w:szCs w:val="18"/>
        <w:lang w:val="en-CA"/>
      </w:rPr>
      <w:t>Form last updated: February 2021</w:t>
    </w:r>
  </w:p>
  <w:p w14:paraId="535ED79E" w14:textId="5453F616" w:rsidR="009C295B" w:rsidRPr="00BC335E" w:rsidRDefault="009C295B" w:rsidP="00BC33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243F5"/>
    <w:multiLevelType w:val="hybridMultilevel"/>
    <w:tmpl w:val="C3B0DA24"/>
    <w:lvl w:ilvl="0" w:tplc="BFD038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75865"/>
    <w:multiLevelType w:val="hybridMultilevel"/>
    <w:tmpl w:val="B27A7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E76CA"/>
    <w:multiLevelType w:val="hybridMultilevel"/>
    <w:tmpl w:val="A7A040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4B47AD"/>
    <w:multiLevelType w:val="hybridMultilevel"/>
    <w:tmpl w:val="EED030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55955FE"/>
    <w:multiLevelType w:val="hybridMultilevel"/>
    <w:tmpl w:val="8C564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3A7921"/>
    <w:multiLevelType w:val="multilevel"/>
    <w:tmpl w:val="8CBA3272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90777EA"/>
    <w:multiLevelType w:val="hybridMultilevel"/>
    <w:tmpl w:val="24D0C0B2"/>
    <w:lvl w:ilvl="0" w:tplc="B316EA4E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D31B26"/>
    <w:multiLevelType w:val="hybridMultilevel"/>
    <w:tmpl w:val="7FF6A5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AE52D7"/>
    <w:multiLevelType w:val="hybridMultilevel"/>
    <w:tmpl w:val="8CBA327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525717D"/>
    <w:multiLevelType w:val="hybridMultilevel"/>
    <w:tmpl w:val="19A8A452"/>
    <w:lvl w:ilvl="0" w:tplc="15A606F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AD4C11"/>
    <w:multiLevelType w:val="hybridMultilevel"/>
    <w:tmpl w:val="2B34C2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D13742"/>
    <w:multiLevelType w:val="hybridMultilevel"/>
    <w:tmpl w:val="9CF8791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6BA0F64"/>
    <w:multiLevelType w:val="hybridMultilevel"/>
    <w:tmpl w:val="26BAF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7816DC6"/>
    <w:multiLevelType w:val="hybridMultilevel"/>
    <w:tmpl w:val="3FF06C7A"/>
    <w:lvl w:ilvl="0" w:tplc="BFD038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B54170"/>
    <w:multiLevelType w:val="hybridMultilevel"/>
    <w:tmpl w:val="476443C8"/>
    <w:lvl w:ilvl="0" w:tplc="B316EA4E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36244C"/>
    <w:multiLevelType w:val="hybridMultilevel"/>
    <w:tmpl w:val="6AF0EF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6" w15:restartNumberingAfterBreak="0">
    <w:nsid w:val="29E31792"/>
    <w:multiLevelType w:val="hybridMultilevel"/>
    <w:tmpl w:val="3CDC22C4"/>
    <w:lvl w:ilvl="0" w:tplc="2C18DA3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A565C3A"/>
    <w:multiLevelType w:val="hybridMultilevel"/>
    <w:tmpl w:val="C61E22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3B04FB"/>
    <w:multiLevelType w:val="hybridMultilevel"/>
    <w:tmpl w:val="AAFE4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961521"/>
    <w:multiLevelType w:val="hybridMultilevel"/>
    <w:tmpl w:val="6F98A9D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E36337"/>
    <w:multiLevelType w:val="hybridMultilevel"/>
    <w:tmpl w:val="1178676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BF52E8"/>
    <w:multiLevelType w:val="multilevel"/>
    <w:tmpl w:val="26BAF7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8A13ABA"/>
    <w:multiLevelType w:val="hybridMultilevel"/>
    <w:tmpl w:val="40A6898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C0551FD"/>
    <w:multiLevelType w:val="hybridMultilevel"/>
    <w:tmpl w:val="420055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8654FC"/>
    <w:multiLevelType w:val="hybridMultilevel"/>
    <w:tmpl w:val="1E32BA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97753A"/>
    <w:multiLevelType w:val="hybridMultilevel"/>
    <w:tmpl w:val="F9DCE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1D6622C"/>
    <w:multiLevelType w:val="hybridMultilevel"/>
    <w:tmpl w:val="E2D818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A16CED"/>
    <w:multiLevelType w:val="hybridMultilevel"/>
    <w:tmpl w:val="30CED8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9F3407"/>
    <w:multiLevelType w:val="hybridMultilevel"/>
    <w:tmpl w:val="6A7222B6"/>
    <w:lvl w:ilvl="0" w:tplc="BFD038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6927F45"/>
    <w:multiLevelType w:val="hybridMultilevel"/>
    <w:tmpl w:val="B448BD4E"/>
    <w:lvl w:ilvl="0" w:tplc="B316EA4E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1726BD"/>
    <w:multiLevelType w:val="hybridMultilevel"/>
    <w:tmpl w:val="CBBC6D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A4917C6"/>
    <w:multiLevelType w:val="hybridMultilevel"/>
    <w:tmpl w:val="375C30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B8B5B34"/>
    <w:multiLevelType w:val="hybridMultilevel"/>
    <w:tmpl w:val="A3F44184"/>
    <w:lvl w:ilvl="0" w:tplc="F8C64F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01320E1"/>
    <w:multiLevelType w:val="hybridMultilevel"/>
    <w:tmpl w:val="43EAEA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33852DB"/>
    <w:multiLevelType w:val="hybridMultilevel"/>
    <w:tmpl w:val="8AFE9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ED0EC1EC">
      <w:start w:val="1"/>
      <w:numFmt w:val="decimal"/>
      <w:lvlText w:val="%3."/>
      <w:lvlJc w:val="left"/>
      <w:pPr>
        <w:ind w:left="30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54613C1"/>
    <w:multiLevelType w:val="multilevel"/>
    <w:tmpl w:val="B448BD4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6C93590"/>
    <w:multiLevelType w:val="hybridMultilevel"/>
    <w:tmpl w:val="26DAFF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94275D1"/>
    <w:multiLevelType w:val="hybridMultilevel"/>
    <w:tmpl w:val="6EF66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5C493946"/>
    <w:multiLevelType w:val="hybridMultilevel"/>
    <w:tmpl w:val="8500E4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0C07A1E"/>
    <w:multiLevelType w:val="hybridMultilevel"/>
    <w:tmpl w:val="60B2F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40F5570"/>
    <w:multiLevelType w:val="hybridMultilevel"/>
    <w:tmpl w:val="FD2E8802"/>
    <w:lvl w:ilvl="0" w:tplc="4B9E3D6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4022D7"/>
    <w:multiLevelType w:val="multilevel"/>
    <w:tmpl w:val="11786766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ECA1CAE"/>
    <w:multiLevelType w:val="hybridMultilevel"/>
    <w:tmpl w:val="053E89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FF97E55"/>
    <w:multiLevelType w:val="hybridMultilevel"/>
    <w:tmpl w:val="92FAF958"/>
    <w:lvl w:ilvl="0" w:tplc="BFD038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E109E1"/>
    <w:multiLevelType w:val="hybridMultilevel"/>
    <w:tmpl w:val="3E98C0C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3D32D4A"/>
    <w:multiLevelType w:val="hybridMultilevel"/>
    <w:tmpl w:val="EA88E5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527D28">
      <w:numFmt w:val="bullet"/>
      <w:lvlText w:val="-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474D6E"/>
    <w:multiLevelType w:val="hybridMultilevel"/>
    <w:tmpl w:val="E048B3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095DB5"/>
    <w:multiLevelType w:val="hybridMultilevel"/>
    <w:tmpl w:val="418060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C577536"/>
    <w:multiLevelType w:val="hybridMultilevel"/>
    <w:tmpl w:val="F43C35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F257CF1"/>
    <w:multiLevelType w:val="hybridMultilevel"/>
    <w:tmpl w:val="E564BFDE"/>
    <w:lvl w:ilvl="0" w:tplc="BFD038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F30297E"/>
    <w:multiLevelType w:val="hybridMultilevel"/>
    <w:tmpl w:val="CF0204C0"/>
    <w:lvl w:ilvl="0" w:tplc="8CD6688A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4"/>
  </w:num>
  <w:num w:numId="2">
    <w:abstractNumId w:val="1"/>
  </w:num>
  <w:num w:numId="3">
    <w:abstractNumId w:val="4"/>
  </w:num>
  <w:num w:numId="4">
    <w:abstractNumId w:val="47"/>
  </w:num>
  <w:num w:numId="5">
    <w:abstractNumId w:val="14"/>
  </w:num>
  <w:num w:numId="6">
    <w:abstractNumId w:val="6"/>
  </w:num>
  <w:num w:numId="7">
    <w:abstractNumId w:val="7"/>
  </w:num>
  <w:num w:numId="8">
    <w:abstractNumId w:val="29"/>
  </w:num>
  <w:num w:numId="9">
    <w:abstractNumId w:val="37"/>
  </w:num>
  <w:num w:numId="10">
    <w:abstractNumId w:val="35"/>
  </w:num>
  <w:num w:numId="11">
    <w:abstractNumId w:val="0"/>
  </w:num>
  <w:num w:numId="12">
    <w:abstractNumId w:val="13"/>
  </w:num>
  <w:num w:numId="13">
    <w:abstractNumId w:val="49"/>
  </w:num>
  <w:num w:numId="14">
    <w:abstractNumId w:val="12"/>
  </w:num>
  <w:num w:numId="15">
    <w:abstractNumId w:val="28"/>
  </w:num>
  <w:num w:numId="16">
    <w:abstractNumId w:val="43"/>
  </w:num>
  <w:num w:numId="17">
    <w:abstractNumId w:val="15"/>
  </w:num>
  <w:num w:numId="18">
    <w:abstractNumId w:val="21"/>
  </w:num>
  <w:num w:numId="19">
    <w:abstractNumId w:val="34"/>
  </w:num>
  <w:num w:numId="20">
    <w:abstractNumId w:val="20"/>
  </w:num>
  <w:num w:numId="21">
    <w:abstractNumId w:val="16"/>
  </w:num>
  <w:num w:numId="22">
    <w:abstractNumId w:val="22"/>
  </w:num>
  <w:num w:numId="23">
    <w:abstractNumId w:val="8"/>
  </w:num>
  <w:num w:numId="24">
    <w:abstractNumId w:val="5"/>
  </w:num>
  <w:num w:numId="25">
    <w:abstractNumId w:val="25"/>
  </w:num>
  <w:num w:numId="26">
    <w:abstractNumId w:val="41"/>
  </w:num>
  <w:num w:numId="27">
    <w:abstractNumId w:val="36"/>
  </w:num>
  <w:num w:numId="28">
    <w:abstractNumId w:val="24"/>
  </w:num>
  <w:num w:numId="29">
    <w:abstractNumId w:val="42"/>
  </w:num>
  <w:num w:numId="30">
    <w:abstractNumId w:val="18"/>
  </w:num>
  <w:num w:numId="31">
    <w:abstractNumId w:val="2"/>
  </w:num>
  <w:num w:numId="32">
    <w:abstractNumId w:val="23"/>
  </w:num>
  <w:num w:numId="33">
    <w:abstractNumId w:val="39"/>
  </w:num>
  <w:num w:numId="34">
    <w:abstractNumId w:val="48"/>
  </w:num>
  <w:num w:numId="35">
    <w:abstractNumId w:val="27"/>
  </w:num>
  <w:num w:numId="36">
    <w:abstractNumId w:val="10"/>
  </w:num>
  <w:num w:numId="37">
    <w:abstractNumId w:val="9"/>
  </w:num>
  <w:num w:numId="38">
    <w:abstractNumId w:val="19"/>
  </w:num>
  <w:num w:numId="39">
    <w:abstractNumId w:val="40"/>
  </w:num>
  <w:num w:numId="40">
    <w:abstractNumId w:val="11"/>
  </w:num>
  <w:num w:numId="41">
    <w:abstractNumId w:val="50"/>
  </w:num>
  <w:num w:numId="42">
    <w:abstractNumId w:val="38"/>
  </w:num>
  <w:num w:numId="43">
    <w:abstractNumId w:val="46"/>
  </w:num>
  <w:num w:numId="44">
    <w:abstractNumId w:val="31"/>
  </w:num>
  <w:num w:numId="45">
    <w:abstractNumId w:val="32"/>
  </w:num>
  <w:num w:numId="46">
    <w:abstractNumId w:val="45"/>
  </w:num>
  <w:num w:numId="47">
    <w:abstractNumId w:val="33"/>
  </w:num>
  <w:num w:numId="48">
    <w:abstractNumId w:val="17"/>
  </w:num>
  <w:num w:numId="49">
    <w:abstractNumId w:val="30"/>
  </w:num>
  <w:num w:numId="50">
    <w:abstractNumId w:val="3"/>
  </w:num>
  <w:num w:numId="51">
    <w:abstractNumId w:val="26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EF8"/>
    <w:rsid w:val="00011A42"/>
    <w:rsid w:val="00013C85"/>
    <w:rsid w:val="000173F6"/>
    <w:rsid w:val="000202E5"/>
    <w:rsid w:val="00035BB7"/>
    <w:rsid w:val="00097628"/>
    <w:rsid w:val="000A71C0"/>
    <w:rsid w:val="000A7A61"/>
    <w:rsid w:val="000B66C4"/>
    <w:rsid w:val="000D1966"/>
    <w:rsid w:val="000D6ACD"/>
    <w:rsid w:val="000E5727"/>
    <w:rsid w:val="000E7D76"/>
    <w:rsid w:val="00104D44"/>
    <w:rsid w:val="00117568"/>
    <w:rsid w:val="00135944"/>
    <w:rsid w:val="0016089F"/>
    <w:rsid w:val="00161F4A"/>
    <w:rsid w:val="00163AC7"/>
    <w:rsid w:val="001720F3"/>
    <w:rsid w:val="00183067"/>
    <w:rsid w:val="001975FE"/>
    <w:rsid w:val="001A30AE"/>
    <w:rsid w:val="001B0738"/>
    <w:rsid w:val="001C7D25"/>
    <w:rsid w:val="001E4F3F"/>
    <w:rsid w:val="001E7B30"/>
    <w:rsid w:val="001F6970"/>
    <w:rsid w:val="0020162D"/>
    <w:rsid w:val="002040F9"/>
    <w:rsid w:val="00205B87"/>
    <w:rsid w:val="00223105"/>
    <w:rsid w:val="00227A47"/>
    <w:rsid w:val="00232354"/>
    <w:rsid w:val="00234270"/>
    <w:rsid w:val="00242291"/>
    <w:rsid w:val="00261335"/>
    <w:rsid w:val="002719C4"/>
    <w:rsid w:val="002733AE"/>
    <w:rsid w:val="002767FC"/>
    <w:rsid w:val="00284B34"/>
    <w:rsid w:val="002856A5"/>
    <w:rsid w:val="00296E59"/>
    <w:rsid w:val="002B17E4"/>
    <w:rsid w:val="002B4BA5"/>
    <w:rsid w:val="002B4C08"/>
    <w:rsid w:val="002C4C38"/>
    <w:rsid w:val="002D3240"/>
    <w:rsid w:val="002D3B74"/>
    <w:rsid w:val="002D793E"/>
    <w:rsid w:val="002D7C26"/>
    <w:rsid w:val="002E181D"/>
    <w:rsid w:val="002F71B2"/>
    <w:rsid w:val="003460DD"/>
    <w:rsid w:val="003508C2"/>
    <w:rsid w:val="003535A9"/>
    <w:rsid w:val="00356598"/>
    <w:rsid w:val="00373C90"/>
    <w:rsid w:val="00376B86"/>
    <w:rsid w:val="00387951"/>
    <w:rsid w:val="003926E7"/>
    <w:rsid w:val="003A29FA"/>
    <w:rsid w:val="003A6CA3"/>
    <w:rsid w:val="003B19B3"/>
    <w:rsid w:val="003C71C9"/>
    <w:rsid w:val="003F0578"/>
    <w:rsid w:val="00410DCB"/>
    <w:rsid w:val="00412E14"/>
    <w:rsid w:val="004270F1"/>
    <w:rsid w:val="00437F46"/>
    <w:rsid w:val="00442938"/>
    <w:rsid w:val="004903EC"/>
    <w:rsid w:val="00490B51"/>
    <w:rsid w:val="004A60FC"/>
    <w:rsid w:val="004C6592"/>
    <w:rsid w:val="004C71F1"/>
    <w:rsid w:val="004D3EF3"/>
    <w:rsid w:val="004D4CC2"/>
    <w:rsid w:val="004D52C7"/>
    <w:rsid w:val="004F172C"/>
    <w:rsid w:val="004F3319"/>
    <w:rsid w:val="005040CC"/>
    <w:rsid w:val="0051345D"/>
    <w:rsid w:val="00523986"/>
    <w:rsid w:val="00537710"/>
    <w:rsid w:val="00537FEB"/>
    <w:rsid w:val="00545346"/>
    <w:rsid w:val="00561DA0"/>
    <w:rsid w:val="00566C10"/>
    <w:rsid w:val="0057132C"/>
    <w:rsid w:val="00577585"/>
    <w:rsid w:val="00577E0E"/>
    <w:rsid w:val="005801AF"/>
    <w:rsid w:val="00581F7A"/>
    <w:rsid w:val="0058295E"/>
    <w:rsid w:val="00585E86"/>
    <w:rsid w:val="005965DE"/>
    <w:rsid w:val="005A5883"/>
    <w:rsid w:val="005B5988"/>
    <w:rsid w:val="005D763A"/>
    <w:rsid w:val="00625D37"/>
    <w:rsid w:val="00632979"/>
    <w:rsid w:val="006364DF"/>
    <w:rsid w:val="0063652D"/>
    <w:rsid w:val="006459B3"/>
    <w:rsid w:val="00661CA9"/>
    <w:rsid w:val="006825BA"/>
    <w:rsid w:val="00692125"/>
    <w:rsid w:val="006B05B4"/>
    <w:rsid w:val="006B6CEF"/>
    <w:rsid w:val="006D2F2A"/>
    <w:rsid w:val="006D57BF"/>
    <w:rsid w:val="006E3964"/>
    <w:rsid w:val="006F4E9A"/>
    <w:rsid w:val="00700DC9"/>
    <w:rsid w:val="00701AD8"/>
    <w:rsid w:val="00717ED1"/>
    <w:rsid w:val="00726F79"/>
    <w:rsid w:val="007514EF"/>
    <w:rsid w:val="007532C5"/>
    <w:rsid w:val="0075627A"/>
    <w:rsid w:val="007731DD"/>
    <w:rsid w:val="00784D74"/>
    <w:rsid w:val="00786CC0"/>
    <w:rsid w:val="00787807"/>
    <w:rsid w:val="00792A39"/>
    <w:rsid w:val="007B7E00"/>
    <w:rsid w:val="007D1326"/>
    <w:rsid w:val="007F00E2"/>
    <w:rsid w:val="007F120C"/>
    <w:rsid w:val="00801C1F"/>
    <w:rsid w:val="00804341"/>
    <w:rsid w:val="00804E06"/>
    <w:rsid w:val="00805270"/>
    <w:rsid w:val="008131EC"/>
    <w:rsid w:val="00827EF9"/>
    <w:rsid w:val="00831817"/>
    <w:rsid w:val="0084783C"/>
    <w:rsid w:val="00852977"/>
    <w:rsid w:val="008772A7"/>
    <w:rsid w:val="00890F44"/>
    <w:rsid w:val="008A17A3"/>
    <w:rsid w:val="008B0622"/>
    <w:rsid w:val="008B23E9"/>
    <w:rsid w:val="008B5FC6"/>
    <w:rsid w:val="008E1344"/>
    <w:rsid w:val="008E7B36"/>
    <w:rsid w:val="008F3E57"/>
    <w:rsid w:val="00900384"/>
    <w:rsid w:val="0091329B"/>
    <w:rsid w:val="00913409"/>
    <w:rsid w:val="00917862"/>
    <w:rsid w:val="00920E15"/>
    <w:rsid w:val="0092689B"/>
    <w:rsid w:val="009323EC"/>
    <w:rsid w:val="00957E1D"/>
    <w:rsid w:val="009703EE"/>
    <w:rsid w:val="009979C4"/>
    <w:rsid w:val="009C26DD"/>
    <w:rsid w:val="009C295B"/>
    <w:rsid w:val="009D1589"/>
    <w:rsid w:val="009D43D3"/>
    <w:rsid w:val="009F3045"/>
    <w:rsid w:val="00A03E96"/>
    <w:rsid w:val="00A10845"/>
    <w:rsid w:val="00A17E65"/>
    <w:rsid w:val="00A4764F"/>
    <w:rsid w:val="00A75033"/>
    <w:rsid w:val="00A816BD"/>
    <w:rsid w:val="00A84E41"/>
    <w:rsid w:val="00A928FB"/>
    <w:rsid w:val="00A94915"/>
    <w:rsid w:val="00AA0C18"/>
    <w:rsid w:val="00AA4982"/>
    <w:rsid w:val="00AB312F"/>
    <w:rsid w:val="00AB4C71"/>
    <w:rsid w:val="00AB4D8C"/>
    <w:rsid w:val="00AD2274"/>
    <w:rsid w:val="00AF2106"/>
    <w:rsid w:val="00AF58CC"/>
    <w:rsid w:val="00B174DD"/>
    <w:rsid w:val="00B25AE0"/>
    <w:rsid w:val="00B25BC7"/>
    <w:rsid w:val="00B36D8A"/>
    <w:rsid w:val="00B41334"/>
    <w:rsid w:val="00B54BBE"/>
    <w:rsid w:val="00B74219"/>
    <w:rsid w:val="00B960D5"/>
    <w:rsid w:val="00B968B8"/>
    <w:rsid w:val="00BA5252"/>
    <w:rsid w:val="00BC2B90"/>
    <w:rsid w:val="00BC335E"/>
    <w:rsid w:val="00BD3C94"/>
    <w:rsid w:val="00BE76CD"/>
    <w:rsid w:val="00BF0B9B"/>
    <w:rsid w:val="00BF2450"/>
    <w:rsid w:val="00BF638E"/>
    <w:rsid w:val="00C037AD"/>
    <w:rsid w:val="00C26ED7"/>
    <w:rsid w:val="00C42A87"/>
    <w:rsid w:val="00C571DA"/>
    <w:rsid w:val="00C60067"/>
    <w:rsid w:val="00C63D5D"/>
    <w:rsid w:val="00CA02EF"/>
    <w:rsid w:val="00CF0361"/>
    <w:rsid w:val="00CF599B"/>
    <w:rsid w:val="00D17E48"/>
    <w:rsid w:val="00D25D94"/>
    <w:rsid w:val="00D301F0"/>
    <w:rsid w:val="00D415CB"/>
    <w:rsid w:val="00D43289"/>
    <w:rsid w:val="00D47728"/>
    <w:rsid w:val="00D63D3B"/>
    <w:rsid w:val="00D73C1A"/>
    <w:rsid w:val="00D77D43"/>
    <w:rsid w:val="00D77FCE"/>
    <w:rsid w:val="00D8675E"/>
    <w:rsid w:val="00DA18F4"/>
    <w:rsid w:val="00DA7A35"/>
    <w:rsid w:val="00DB0EAD"/>
    <w:rsid w:val="00DB2202"/>
    <w:rsid w:val="00DB57A4"/>
    <w:rsid w:val="00DC511B"/>
    <w:rsid w:val="00DD35C3"/>
    <w:rsid w:val="00DE43C1"/>
    <w:rsid w:val="00E1335B"/>
    <w:rsid w:val="00E16FD5"/>
    <w:rsid w:val="00E17E63"/>
    <w:rsid w:val="00E22AEE"/>
    <w:rsid w:val="00E41673"/>
    <w:rsid w:val="00E51899"/>
    <w:rsid w:val="00E53C10"/>
    <w:rsid w:val="00E728B1"/>
    <w:rsid w:val="00E81755"/>
    <w:rsid w:val="00E95DB6"/>
    <w:rsid w:val="00ED36B3"/>
    <w:rsid w:val="00ED3C1D"/>
    <w:rsid w:val="00EE0524"/>
    <w:rsid w:val="00EE2427"/>
    <w:rsid w:val="00EF210A"/>
    <w:rsid w:val="00F07AFC"/>
    <w:rsid w:val="00F33890"/>
    <w:rsid w:val="00F5093C"/>
    <w:rsid w:val="00F53272"/>
    <w:rsid w:val="00F6383C"/>
    <w:rsid w:val="00F77B45"/>
    <w:rsid w:val="00F81189"/>
    <w:rsid w:val="00F91EA7"/>
    <w:rsid w:val="00F934B7"/>
    <w:rsid w:val="00FA1A97"/>
    <w:rsid w:val="00FA1C8F"/>
    <w:rsid w:val="00FB5CA0"/>
    <w:rsid w:val="00FB6EF8"/>
    <w:rsid w:val="00FC7EA0"/>
    <w:rsid w:val="00FD0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C6D0E70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784D74"/>
    <w:pPr>
      <w:keepNext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6EF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77FC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7FCE"/>
  </w:style>
  <w:style w:type="paragraph" w:styleId="Footer">
    <w:name w:val="footer"/>
    <w:basedOn w:val="Normal"/>
    <w:link w:val="FooterChar"/>
    <w:uiPriority w:val="99"/>
    <w:unhideWhenUsed/>
    <w:rsid w:val="00D77FC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7FCE"/>
  </w:style>
  <w:style w:type="character" w:styleId="PageNumber">
    <w:name w:val="page number"/>
    <w:basedOn w:val="DefaultParagraphFont"/>
    <w:uiPriority w:val="99"/>
    <w:semiHidden/>
    <w:unhideWhenUsed/>
    <w:rsid w:val="00852977"/>
  </w:style>
  <w:style w:type="paragraph" w:styleId="BalloonText">
    <w:name w:val="Balloon Text"/>
    <w:basedOn w:val="Normal"/>
    <w:link w:val="BalloonTextChar"/>
    <w:uiPriority w:val="99"/>
    <w:semiHidden/>
    <w:unhideWhenUsed/>
    <w:rsid w:val="007F120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120C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767FC"/>
    <w:rPr>
      <w:color w:val="0D2E4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90F44"/>
    <w:rPr>
      <w:color w:val="356A95" w:themeColor="followedHyperlink"/>
      <w:u w:val="single"/>
    </w:rPr>
  </w:style>
  <w:style w:type="character" w:customStyle="1" w:styleId="pseditboxdisponly">
    <w:name w:val="pseditbox_disponly"/>
    <w:basedOn w:val="DefaultParagraphFont"/>
    <w:rsid w:val="003460DD"/>
  </w:style>
  <w:style w:type="character" w:customStyle="1" w:styleId="pslongeditbox">
    <w:name w:val="pslongeditbox"/>
    <w:basedOn w:val="DefaultParagraphFont"/>
    <w:rsid w:val="003460DD"/>
  </w:style>
  <w:style w:type="character" w:customStyle="1" w:styleId="paboldtext">
    <w:name w:val="paboldtext"/>
    <w:basedOn w:val="DefaultParagraphFont"/>
    <w:rsid w:val="000202E5"/>
  </w:style>
  <w:style w:type="paragraph" w:styleId="NormalWeb">
    <w:name w:val="Normal (Web)"/>
    <w:basedOn w:val="Normal"/>
    <w:uiPriority w:val="99"/>
    <w:unhideWhenUsed/>
    <w:rsid w:val="009323EC"/>
    <w:pPr>
      <w:spacing w:before="100" w:beforeAutospacing="1" w:after="100" w:afterAutospacing="1"/>
    </w:pPr>
    <w:rPr>
      <w:rFonts w:ascii="Times New Roman" w:eastAsiaTheme="minorHAnsi" w:hAnsi="Times New Roman" w:cs="Times New Roman"/>
    </w:rPr>
  </w:style>
  <w:style w:type="character" w:customStyle="1" w:styleId="apple-converted-space">
    <w:name w:val="apple-converted-space"/>
    <w:basedOn w:val="DefaultParagraphFont"/>
    <w:rsid w:val="009323EC"/>
  </w:style>
  <w:style w:type="character" w:styleId="Strong">
    <w:name w:val="Strong"/>
    <w:basedOn w:val="DefaultParagraphFont"/>
    <w:uiPriority w:val="22"/>
    <w:qFormat/>
    <w:rsid w:val="009323EC"/>
    <w:rPr>
      <w:b/>
      <w:bCs/>
    </w:rPr>
  </w:style>
  <w:style w:type="character" w:customStyle="1" w:styleId="Heading2Char">
    <w:name w:val="Heading 2 Char"/>
    <w:basedOn w:val="DefaultParagraphFont"/>
    <w:link w:val="Heading2"/>
    <w:rsid w:val="00784D74"/>
    <w:rPr>
      <w:rFonts w:ascii="Times New Roman" w:eastAsia="Times New Roman" w:hAnsi="Times New Roman" w:cs="Times New Roman"/>
      <w:b/>
      <w:bCs/>
    </w:rPr>
  </w:style>
  <w:style w:type="character" w:styleId="PlaceholderText">
    <w:name w:val="Placeholder Text"/>
    <w:basedOn w:val="DefaultParagraphFont"/>
    <w:uiPriority w:val="99"/>
    <w:semiHidden/>
    <w:rsid w:val="00AB4D8C"/>
    <w:rPr>
      <w:color w:val="808080"/>
    </w:rPr>
  </w:style>
  <w:style w:type="table" w:styleId="PlainTable2">
    <w:name w:val="Plain Table 2"/>
    <w:basedOn w:val="TableNormal"/>
    <w:uiPriority w:val="42"/>
    <w:rsid w:val="002B4C08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Grid">
    <w:name w:val="Table Grid"/>
    <w:basedOn w:val="TableNormal"/>
    <w:uiPriority w:val="59"/>
    <w:rsid w:val="00B25B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6B05B4"/>
  </w:style>
  <w:style w:type="character" w:styleId="UnresolvedMention">
    <w:name w:val="Unresolved Mention"/>
    <w:basedOn w:val="DefaultParagraphFont"/>
    <w:uiPriority w:val="99"/>
    <w:rsid w:val="00BC33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17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rcr.ethics.gc.ca/eng/policy-politique/framework-cadr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Slice">
  <a:themeElements>
    <a:clrScheme name="Slice">
      <a:dk1>
        <a:sysClr val="windowText" lastClr="000000"/>
      </a:dk1>
      <a:lt1>
        <a:sysClr val="window" lastClr="FFFFFF"/>
      </a:lt1>
      <a:dk2>
        <a:srgbClr val="146194"/>
      </a:dk2>
      <a:lt2>
        <a:srgbClr val="76DBF4"/>
      </a:lt2>
      <a:accent1>
        <a:srgbClr val="052F61"/>
      </a:accent1>
      <a:accent2>
        <a:srgbClr val="A50E82"/>
      </a:accent2>
      <a:accent3>
        <a:srgbClr val="14967C"/>
      </a:accent3>
      <a:accent4>
        <a:srgbClr val="6A9E1F"/>
      </a:accent4>
      <a:accent5>
        <a:srgbClr val="E87D37"/>
      </a:accent5>
      <a:accent6>
        <a:srgbClr val="C62324"/>
      </a:accent6>
      <a:hlink>
        <a:srgbClr val="0D2E46"/>
      </a:hlink>
      <a:folHlink>
        <a:srgbClr val="356A95"/>
      </a:folHlink>
    </a:clrScheme>
    <a:fontScheme name="Slice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Slice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hueMod val="94000"/>
                <a:satMod val="140000"/>
                <a:lumMod val="110000"/>
              </a:schemeClr>
            </a:gs>
            <a:gs pos="100000">
              <a:schemeClr val="phClr">
                <a:tint val="84000"/>
                <a:satMod val="16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hueMod val="94000"/>
                <a:satMod val="130000"/>
                <a:lumMod val="128000"/>
              </a:schemeClr>
            </a:gs>
            <a:gs pos="100000">
              <a:schemeClr val="phClr">
                <a:shade val="94000"/>
                <a:lumMod val="88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tint val="76000"/>
              <a:alpha val="60000"/>
              <a:hueMod val="94000"/>
            </a:schemeClr>
          </a:solidFill>
          <a:prstDash val="solid"/>
        </a:ln>
        <a:ln w="15875" cap="rnd" cmpd="sng" algn="ctr">
          <a:solidFill>
            <a:schemeClr val="phClr">
              <a:hueMod val="94000"/>
            </a:schemeClr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50800" dist="38100" dir="5400000" rotWithShape="0">
              <a:srgbClr val="000000">
                <a:alpha val="46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1000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lin ang="6120000" scaled="1"/>
        </a:gradFill>
        <a:gradFill rotWithShape="1">
          <a:gsLst>
            <a:gs pos="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path path="circle">
            <a:fillToRect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lice" id="{0507925B-6AC9-4358-8E18-C330545D08F8}" vid="{13FEC7C6-62A9-40C4-99D2-581AACACAA2F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Ferya Moayedi</dc:creator>
  <cp:keywords/>
  <dc:description/>
  <cp:lastModifiedBy>Ferya Moayedi</cp:lastModifiedBy>
  <cp:revision>2</cp:revision>
  <cp:lastPrinted>2018-03-26T17:45:00Z</cp:lastPrinted>
  <dcterms:created xsi:type="dcterms:W3CDTF">2021-02-09T16:55:00Z</dcterms:created>
  <dcterms:modified xsi:type="dcterms:W3CDTF">2021-02-09T16:55:00Z</dcterms:modified>
</cp:coreProperties>
</file>